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12" w:rsidRPr="00DA4112" w:rsidRDefault="00DA4112" w:rsidP="00DA411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A411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112" w:rsidRPr="00DA4112" w:rsidRDefault="00DA4112" w:rsidP="00DA411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A4112" w:rsidRPr="00DA4112" w:rsidRDefault="00DA4112" w:rsidP="00DA41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4112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DA4112" w:rsidRPr="00DA4112" w:rsidRDefault="00DA4112" w:rsidP="00DA411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A4112" w:rsidRPr="00DA4112" w:rsidRDefault="00DA4112" w:rsidP="00DA4112">
      <w:pPr>
        <w:pStyle w:val="2"/>
        <w:rPr>
          <w:b/>
          <w:sz w:val="28"/>
        </w:rPr>
      </w:pPr>
      <w:r w:rsidRPr="00DA4112">
        <w:rPr>
          <w:b/>
        </w:rPr>
        <w:t>РЕШЕНИЕ</w:t>
      </w:r>
    </w:p>
    <w:p w:rsidR="00407C68" w:rsidRDefault="00407C68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334" w:rsidRPr="0042733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3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407C68">
        <w:rPr>
          <w:rFonts w:ascii="Times New Roman" w:eastAsia="Times New Roman" w:hAnsi="Times New Roman" w:cs="Times New Roman"/>
          <w:sz w:val="28"/>
          <w:szCs w:val="20"/>
          <w:lang w:eastAsia="ru-RU"/>
        </w:rPr>
        <w:t>28.03.2018 № 33</w:t>
      </w:r>
    </w:p>
    <w:p w:rsidR="0042733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27334" w:rsidRPr="00427334" w:rsidTr="00B731F9">
        <w:trPr>
          <w:trHeight w:val="1601"/>
        </w:trPr>
        <w:tc>
          <w:tcPr>
            <w:tcW w:w="4785" w:type="dxa"/>
          </w:tcPr>
          <w:p w:rsidR="00427334" w:rsidRPr="00427334" w:rsidRDefault="00D33382" w:rsidP="00EA5B43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представления, рассмотрения и утверждения годового отчета об исполнении бюджета </w:t>
            </w:r>
            <w:r w:rsidR="00EA5B43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Вяземск</w:t>
            </w:r>
            <w:r w:rsidR="00EA5B43">
              <w:rPr>
                <w:rFonts w:ascii="Times New Roman" w:hAnsi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5B43">
              <w:rPr>
                <w:rFonts w:ascii="Times New Roman" w:hAnsi="Times New Roman"/>
                <w:sz w:val="28"/>
                <w:szCs w:val="28"/>
              </w:rPr>
              <w:t>район»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4786" w:type="dxa"/>
          </w:tcPr>
          <w:p w:rsidR="00427334" w:rsidRPr="00427334" w:rsidRDefault="00427334" w:rsidP="00427334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27334" w:rsidRPr="00427334" w:rsidRDefault="00427334" w:rsidP="004273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334" w:rsidRPr="00427334" w:rsidRDefault="00427334" w:rsidP="00427334">
      <w:pPr>
        <w:tabs>
          <w:tab w:val="left" w:pos="540"/>
          <w:tab w:val="left" w:pos="9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статьями 9 и 264.5 Бюджетного кодекса Российской Федерации, Федеральным законом от 06.10.2003 № 131- ФЗ «Об общих принципах организации местного самоуправления в Российской Федерации», руководствуясь Уставом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>Вяземск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Смоленской области, Положением о бюджетном процессе 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 «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>Вяземск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</w:t>
      </w:r>
      <w:r w:rsidR="00247FB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Смоленской области, Вяземский районный Совет депутатов</w:t>
      </w:r>
    </w:p>
    <w:p w:rsidR="0042733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273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РЕШИЛ:</w:t>
      </w:r>
    </w:p>
    <w:p w:rsidR="00D33382" w:rsidRDefault="00D33382" w:rsidP="00D33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27334" w:rsidRPr="00D33382" w:rsidRDefault="00427334" w:rsidP="00D33382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D33382">
        <w:rPr>
          <w:szCs w:val="28"/>
        </w:rPr>
        <w:t xml:space="preserve">Утвердить прилагаемый Порядок представления, рассмотрения и утверждения годового отчета об исполнении бюджета </w:t>
      </w:r>
      <w:r w:rsidR="00247FBC">
        <w:rPr>
          <w:szCs w:val="28"/>
        </w:rPr>
        <w:t>муниципального образования «</w:t>
      </w:r>
      <w:r w:rsidR="00D33382">
        <w:rPr>
          <w:szCs w:val="28"/>
        </w:rPr>
        <w:t>Вяземск</w:t>
      </w:r>
      <w:r w:rsidR="00247FBC">
        <w:rPr>
          <w:szCs w:val="28"/>
        </w:rPr>
        <w:t>ий</w:t>
      </w:r>
      <w:r w:rsidR="00D33382">
        <w:rPr>
          <w:szCs w:val="28"/>
        </w:rPr>
        <w:t xml:space="preserve"> район</w:t>
      </w:r>
      <w:r w:rsidR="00247FBC">
        <w:rPr>
          <w:szCs w:val="28"/>
        </w:rPr>
        <w:t>»</w:t>
      </w:r>
      <w:r w:rsidR="00D33382">
        <w:rPr>
          <w:szCs w:val="28"/>
        </w:rPr>
        <w:t xml:space="preserve"> Смоленской области</w:t>
      </w:r>
      <w:r w:rsidRPr="00D33382">
        <w:rPr>
          <w:szCs w:val="28"/>
        </w:rPr>
        <w:t>.</w:t>
      </w:r>
    </w:p>
    <w:p w:rsidR="00427334" w:rsidRPr="00427334" w:rsidRDefault="00427334" w:rsidP="00427334">
      <w:pPr>
        <w:numPr>
          <w:ilvl w:val="0"/>
          <w:numId w:val="2"/>
        </w:numPr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427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vyazma</w:t>
      </w:r>
      <w:proofErr w:type="spellEnd"/>
      <w:r w:rsidRPr="004273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7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</w:t>
      </w:r>
      <w:r w:rsidRPr="00427334">
        <w:rPr>
          <w:rFonts w:ascii="Times New Roman" w:eastAsia="Times New Roman" w:hAnsi="Times New Roman" w:cs="Times New Roman"/>
          <w:sz w:val="28"/>
          <w:szCs w:val="28"/>
          <w:lang w:eastAsia="ru-RU"/>
        </w:rPr>
        <w:t>67.</w:t>
      </w:r>
      <w:proofErr w:type="spellStart"/>
      <w:r w:rsidRPr="00427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2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427334" w:rsidRPr="00427334" w:rsidRDefault="00427334" w:rsidP="004273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334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 в силу со дня его принятия.</w:t>
      </w:r>
    </w:p>
    <w:p w:rsidR="00427334" w:rsidRPr="00427334" w:rsidRDefault="00427334" w:rsidP="004273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33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4273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решения возложить на постоянную комиссию по </w:t>
      </w:r>
      <w:r w:rsidR="00247FBC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бюджету и муниципальной собственности</w:t>
      </w:r>
      <w:r w:rsidRPr="004273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Вяземского районного Совета депутатов.</w:t>
      </w:r>
    </w:p>
    <w:p w:rsidR="00427334" w:rsidRPr="0042733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5"/>
        <w:gridCol w:w="4523"/>
      </w:tblGrid>
      <w:tr w:rsidR="00427334" w:rsidRPr="00427334" w:rsidTr="00B731F9">
        <w:tc>
          <w:tcPr>
            <w:tcW w:w="4503" w:type="dxa"/>
          </w:tcPr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Вяземского районного Совета депутатов </w:t>
            </w:r>
          </w:p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</w:t>
            </w:r>
            <w:r w:rsidRPr="0042733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П.В. Хомайко</w:t>
            </w:r>
          </w:p>
        </w:tc>
        <w:tc>
          <w:tcPr>
            <w:tcW w:w="545" w:type="dxa"/>
          </w:tcPr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23" w:type="dxa"/>
          </w:tcPr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муниципального образования «Вяземский район Смоленской области </w:t>
            </w:r>
          </w:p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  </w:t>
            </w:r>
            <w:r w:rsidRPr="0042733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И.В. Демидова</w:t>
            </w:r>
          </w:p>
        </w:tc>
      </w:tr>
    </w:tbl>
    <w:p w:rsidR="009F5E72" w:rsidRDefault="009F5E72" w:rsidP="00D33382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382" w:rsidRPr="00765AEC" w:rsidRDefault="00D33382" w:rsidP="00D33382">
      <w:pPr>
        <w:spacing w:after="0" w:line="240" w:lineRule="auto"/>
        <w:ind w:left="5529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EC">
        <w:rPr>
          <w:rFonts w:ascii="Times New Roman" w:eastAsia="Calibri" w:hAnsi="Times New Roman" w:cs="Times New Roman"/>
          <w:sz w:val="28"/>
          <w:szCs w:val="28"/>
        </w:rPr>
        <w:t>Приложение к решению Вяземского районного Совета депутатов</w:t>
      </w:r>
      <w:r w:rsidRPr="00EC7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407C68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407C6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.2018 №</w:t>
      </w:r>
      <w:r w:rsidR="00407C68">
        <w:rPr>
          <w:rFonts w:ascii="Times New Roman" w:hAnsi="Times New Roman"/>
          <w:sz w:val="28"/>
          <w:szCs w:val="28"/>
        </w:rPr>
        <w:t xml:space="preserve"> 33</w:t>
      </w:r>
    </w:p>
    <w:p w:rsidR="002444C5" w:rsidRPr="002444C5" w:rsidRDefault="002444C5" w:rsidP="002444C5">
      <w:pPr>
        <w:rPr>
          <w:rFonts w:ascii="Times New Roman" w:hAnsi="Times New Roman" w:cs="Times New Roman"/>
          <w:sz w:val="28"/>
          <w:szCs w:val="28"/>
        </w:rPr>
      </w:pPr>
    </w:p>
    <w:p w:rsidR="002444C5" w:rsidRPr="002444C5" w:rsidRDefault="002444C5" w:rsidP="00244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07C68" w:rsidRDefault="002444C5" w:rsidP="00407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C5">
        <w:rPr>
          <w:rFonts w:ascii="Times New Roman" w:hAnsi="Times New Roman" w:cs="Times New Roman"/>
          <w:b/>
          <w:sz w:val="28"/>
          <w:szCs w:val="28"/>
        </w:rPr>
        <w:t>представления, рассмотрения и утверждения годового отчета об исполнении бюджета</w:t>
      </w:r>
      <w:r w:rsidR="00CC4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444C5" w:rsidRPr="002444C5" w:rsidRDefault="00247FBC" w:rsidP="00244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33382">
        <w:rPr>
          <w:rFonts w:ascii="Times New Roman" w:hAnsi="Times New Roman" w:cs="Times New Roman"/>
          <w:b/>
          <w:sz w:val="28"/>
          <w:szCs w:val="28"/>
        </w:rPr>
        <w:t>Вяземск</w:t>
      </w:r>
      <w:r>
        <w:rPr>
          <w:rFonts w:ascii="Times New Roman" w:hAnsi="Times New Roman" w:cs="Times New Roman"/>
          <w:b/>
          <w:sz w:val="28"/>
          <w:szCs w:val="28"/>
        </w:rPr>
        <w:t>ий район»</w:t>
      </w:r>
      <w:r w:rsidR="00D3338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2444C5" w:rsidRDefault="002444C5" w:rsidP="00CC4624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положения</w:t>
      </w:r>
    </w:p>
    <w:p w:rsidR="002444C5" w:rsidRPr="00E36918" w:rsidRDefault="002444C5" w:rsidP="00CC4624">
      <w:pPr>
        <w:spacing w:after="0" w:line="240" w:lineRule="auto"/>
        <w:ind w:firstLine="709"/>
      </w:pPr>
    </w:p>
    <w:p w:rsidR="002444C5" w:rsidRPr="00D2551E" w:rsidRDefault="002444C5" w:rsidP="00CC4624">
      <w:pPr>
        <w:pStyle w:val="a8"/>
        <w:numPr>
          <w:ilvl w:val="1"/>
          <w:numId w:val="1"/>
        </w:numPr>
        <w:ind w:left="0" w:firstLine="709"/>
        <w:rPr>
          <w:i/>
        </w:rPr>
      </w:pPr>
      <w:r>
        <w:t>Настоящий Порядок представления, рассмотрения и утверждения годового отчета об исполнении бюджета</w:t>
      </w:r>
      <w:r w:rsidR="00CC4624">
        <w:t xml:space="preserve"> </w:t>
      </w:r>
      <w:r w:rsidR="00247FBC">
        <w:t>муниципального образования «</w:t>
      </w:r>
      <w:r w:rsidR="00D33382">
        <w:t>Вяземск</w:t>
      </w:r>
      <w:r w:rsidR="00247FBC">
        <w:t>ий</w:t>
      </w:r>
      <w:r w:rsidR="00D33382">
        <w:t xml:space="preserve"> район</w:t>
      </w:r>
      <w:r w:rsidR="00247FBC">
        <w:t>»</w:t>
      </w:r>
      <w:r w:rsidR="00D33382">
        <w:t xml:space="preserve"> Смоленской области</w:t>
      </w:r>
      <w:r w:rsidR="00CC4624">
        <w:t xml:space="preserve"> </w:t>
      </w:r>
      <w:r w:rsidR="00D535B1">
        <w:t>(далее – Порядок</w:t>
      </w:r>
      <w:r>
        <w:t>) разработан в соответствии со статьями 9 и 264.5 Бюджетного кодекса Российской Федерации,</w:t>
      </w:r>
      <w:r w:rsidRPr="008C3851">
        <w:t xml:space="preserve"> </w:t>
      </w:r>
      <w:r w:rsidRPr="00D2551E">
        <w:t xml:space="preserve">Положением о бюджетном процессе </w:t>
      </w:r>
      <w:r w:rsidR="00247FBC">
        <w:t>муниципального образования «</w:t>
      </w:r>
      <w:r w:rsidR="00D33382">
        <w:t>Вяземск</w:t>
      </w:r>
      <w:r w:rsidR="00247FBC">
        <w:t>ий</w:t>
      </w:r>
      <w:r w:rsidR="00D535B1" w:rsidRPr="00D2551E">
        <w:t xml:space="preserve"> район</w:t>
      </w:r>
      <w:r w:rsidR="00247FBC">
        <w:t>»</w:t>
      </w:r>
      <w:r w:rsidR="00D33382">
        <w:t xml:space="preserve"> Смоленской области</w:t>
      </w:r>
      <w:r w:rsidR="00D2551E">
        <w:t>.</w:t>
      </w:r>
    </w:p>
    <w:p w:rsidR="002444C5" w:rsidRDefault="002444C5" w:rsidP="002444C5">
      <w:pPr>
        <w:pStyle w:val="a8"/>
        <w:numPr>
          <w:ilvl w:val="1"/>
          <w:numId w:val="1"/>
        </w:numPr>
        <w:ind w:left="0" w:firstLine="709"/>
      </w:pPr>
      <w:r w:rsidRPr="008C3851">
        <w:t xml:space="preserve">В рамках </w:t>
      </w:r>
      <w:r>
        <w:t>Порядка</w:t>
      </w:r>
      <w:r w:rsidRPr="008C3851">
        <w:t xml:space="preserve"> устанавливаются </w:t>
      </w:r>
      <w:r>
        <w:t xml:space="preserve">правила и </w:t>
      </w:r>
      <w:r w:rsidRPr="008C3851">
        <w:t xml:space="preserve">сроки  </w:t>
      </w:r>
      <w:r>
        <w:t xml:space="preserve">проведения внешней проверки, </w:t>
      </w:r>
      <w:r w:rsidRPr="008C3851">
        <w:t>представления, рассмотрения и утверждения годового отчета об исполнении бюджета</w:t>
      </w:r>
      <w:r w:rsidR="00D535B1">
        <w:t xml:space="preserve"> </w:t>
      </w:r>
      <w:r w:rsidR="00247FBC">
        <w:t>муниципального образования «</w:t>
      </w:r>
      <w:r w:rsidR="00D33382">
        <w:t>Вяземск</w:t>
      </w:r>
      <w:r w:rsidR="00247FBC">
        <w:t>ий</w:t>
      </w:r>
      <w:r w:rsidR="00D535B1">
        <w:t xml:space="preserve"> район</w:t>
      </w:r>
      <w:r w:rsidR="00247FBC">
        <w:t>»</w:t>
      </w:r>
      <w:r w:rsidR="00D5147B">
        <w:t xml:space="preserve"> </w:t>
      </w:r>
      <w:r w:rsidR="00D33382">
        <w:t xml:space="preserve">Смоленской области </w:t>
      </w:r>
      <w:r w:rsidR="00D5147B">
        <w:t>(далее – бюджет района)</w:t>
      </w:r>
      <w:r w:rsidRPr="008C3851">
        <w:t xml:space="preserve"> за отчетный финансовый год.</w:t>
      </w:r>
    </w:p>
    <w:p w:rsidR="00FC2534" w:rsidRDefault="00FC2534" w:rsidP="002444C5">
      <w:pPr>
        <w:pStyle w:val="a8"/>
        <w:numPr>
          <w:ilvl w:val="1"/>
          <w:numId w:val="1"/>
        </w:numPr>
        <w:ind w:left="0" w:firstLine="709"/>
      </w:pPr>
      <w:proofErr w:type="gramStart"/>
      <w:r>
        <w:t>Годовой отчет об исполнении бюджета района за отчетный финансовый год составляется финансовым управлением Администрации муниципального образования «Вяземский район» Смоленской области, содержит данные об исполнении бюджета района по доходам, расходам и источникам финансирования дефицита бюджета в соответствии с бюджетной классификацией Российской Федерации и подлежит утверждению решением Вяземского районного Совета депутатов с обязательным предварительным вынесением на обсуждение на публичные слушания.</w:t>
      </w:r>
      <w:proofErr w:type="gramEnd"/>
    </w:p>
    <w:p w:rsidR="002444C5" w:rsidRPr="00E36918" w:rsidRDefault="002444C5" w:rsidP="002444C5">
      <w:pPr>
        <w:pStyle w:val="a8"/>
        <w:ind w:left="0" w:firstLine="709"/>
        <w:rPr>
          <w:sz w:val="22"/>
        </w:rPr>
      </w:pPr>
    </w:p>
    <w:p w:rsidR="002444C5" w:rsidRPr="00E36918" w:rsidRDefault="00D535B1" w:rsidP="00D535B1">
      <w:pPr>
        <w:jc w:val="center"/>
      </w:pPr>
      <w:r w:rsidRPr="00D535B1">
        <w:rPr>
          <w:rFonts w:ascii="Times New Roman" w:hAnsi="Times New Roman" w:cs="Times New Roman"/>
          <w:sz w:val="28"/>
          <w:szCs w:val="28"/>
        </w:rPr>
        <w:t xml:space="preserve"> 2. </w:t>
      </w:r>
      <w:r w:rsidR="002444C5" w:rsidRPr="00D535B1">
        <w:rPr>
          <w:rFonts w:ascii="Times New Roman" w:hAnsi="Times New Roman" w:cs="Times New Roman"/>
          <w:sz w:val="28"/>
          <w:szCs w:val="28"/>
        </w:rPr>
        <w:t xml:space="preserve">Внешняя проверка годового отчета об исполнении бюджета </w:t>
      </w:r>
      <w:r w:rsidRPr="00D535B1">
        <w:rPr>
          <w:rFonts w:ascii="Times New Roman" w:hAnsi="Times New Roman" w:cs="Times New Roman"/>
          <w:sz w:val="28"/>
          <w:szCs w:val="28"/>
        </w:rPr>
        <w:t>района</w:t>
      </w:r>
      <w:r w:rsidR="002444C5" w:rsidRPr="00D535B1">
        <w:rPr>
          <w:rFonts w:ascii="Times New Roman" w:hAnsi="Times New Roman" w:cs="Times New Roman"/>
          <w:sz w:val="28"/>
          <w:szCs w:val="28"/>
        </w:rPr>
        <w:t xml:space="preserve"> за отчетный финансовый год</w:t>
      </w:r>
    </w:p>
    <w:p w:rsidR="00D5147B" w:rsidRDefault="00D5147B" w:rsidP="00D51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r w:rsidR="002444C5" w:rsidRPr="00D5147B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</w:t>
      </w:r>
      <w:r w:rsidR="005F16CE" w:rsidRPr="00D514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B0CDD">
        <w:rPr>
          <w:rFonts w:ascii="Times New Roman" w:hAnsi="Times New Roman" w:cs="Times New Roman"/>
          <w:sz w:val="28"/>
          <w:szCs w:val="28"/>
        </w:rPr>
        <w:t xml:space="preserve">до его рассмотрения </w:t>
      </w:r>
      <w:r w:rsidR="001F305E">
        <w:rPr>
          <w:rFonts w:ascii="Times New Roman" w:hAnsi="Times New Roman" w:cs="Times New Roman"/>
          <w:sz w:val="28"/>
          <w:szCs w:val="28"/>
        </w:rPr>
        <w:t xml:space="preserve">в Вяземском районном Совете депутатов </w:t>
      </w:r>
      <w:r w:rsidR="002444C5" w:rsidRPr="00D5147B">
        <w:rPr>
          <w:rFonts w:ascii="Times New Roman" w:hAnsi="Times New Roman" w:cs="Times New Roman"/>
          <w:sz w:val="28"/>
          <w:szCs w:val="28"/>
        </w:rPr>
        <w:t>подлежит внешней проверке</w:t>
      </w:r>
      <w:r w:rsidR="001F305E">
        <w:rPr>
          <w:rFonts w:ascii="Times New Roman" w:hAnsi="Times New Roman" w:cs="Times New Roman"/>
          <w:sz w:val="28"/>
          <w:szCs w:val="28"/>
        </w:rPr>
        <w:t>, которая включает внешнюю проверку бюджетной отчетности главных администраторов бюджетных средств и подготовку заключения на годовой отчет</w:t>
      </w:r>
      <w:r w:rsidR="008544CE">
        <w:rPr>
          <w:rFonts w:ascii="Times New Roman" w:hAnsi="Times New Roman" w:cs="Times New Roman"/>
          <w:sz w:val="28"/>
          <w:szCs w:val="28"/>
        </w:rPr>
        <w:t xml:space="preserve"> об исполнении бюджета района.</w:t>
      </w:r>
    </w:p>
    <w:p w:rsidR="008544CE" w:rsidRPr="00862205" w:rsidRDefault="00D5147B" w:rsidP="00D51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</w:t>
      </w:r>
      <w:r w:rsidR="002444C5" w:rsidRPr="00D5147B">
        <w:rPr>
          <w:rFonts w:ascii="Times New Roman" w:hAnsi="Times New Roman" w:cs="Times New Roman"/>
          <w:sz w:val="28"/>
          <w:szCs w:val="28"/>
        </w:rPr>
        <w:t>Внешняя проверка годово</w:t>
      </w:r>
      <w:r w:rsidRPr="00D5147B">
        <w:rPr>
          <w:rFonts w:ascii="Times New Roman" w:hAnsi="Times New Roman" w:cs="Times New Roman"/>
          <w:sz w:val="28"/>
          <w:szCs w:val="28"/>
        </w:rPr>
        <w:t>го отчета об исполнении бюджета</w:t>
      </w:r>
      <w:r w:rsidR="005F16CE" w:rsidRPr="00D514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444C5" w:rsidRPr="00D514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4C5" w:rsidRPr="00D5147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E4561">
        <w:rPr>
          <w:rFonts w:ascii="Times New Roman" w:hAnsi="Times New Roman" w:cs="Times New Roman"/>
          <w:sz w:val="28"/>
          <w:szCs w:val="28"/>
        </w:rPr>
        <w:t>К</w:t>
      </w:r>
      <w:r w:rsidR="002444C5" w:rsidRPr="00D5147B">
        <w:rPr>
          <w:rFonts w:ascii="Times New Roman" w:hAnsi="Times New Roman" w:cs="Times New Roman"/>
          <w:sz w:val="28"/>
          <w:szCs w:val="28"/>
        </w:rPr>
        <w:t>онтрольно-</w:t>
      </w:r>
      <w:r w:rsidR="005F16CE" w:rsidRPr="00D5147B">
        <w:rPr>
          <w:rFonts w:ascii="Times New Roman" w:hAnsi="Times New Roman" w:cs="Times New Roman"/>
          <w:sz w:val="28"/>
          <w:szCs w:val="28"/>
        </w:rPr>
        <w:t xml:space="preserve">ревизионной комиссией </w:t>
      </w:r>
      <w:r w:rsidR="00D33382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8544CE">
        <w:rPr>
          <w:rFonts w:ascii="Times New Roman" w:hAnsi="Times New Roman" w:cs="Times New Roman"/>
          <w:sz w:val="28"/>
          <w:szCs w:val="28"/>
        </w:rPr>
        <w:t xml:space="preserve"> </w:t>
      </w:r>
      <w:r w:rsidR="008544CE" w:rsidRPr="00862205">
        <w:rPr>
          <w:rFonts w:ascii="Times New Roman" w:hAnsi="Times New Roman" w:cs="Times New Roman"/>
          <w:sz w:val="28"/>
          <w:szCs w:val="28"/>
        </w:rPr>
        <w:t>в порядке, установленном решением Вяземского районного Совета депутатов</w:t>
      </w:r>
      <w:r w:rsidR="005F16CE" w:rsidRPr="00862205">
        <w:rPr>
          <w:rFonts w:ascii="Times New Roman" w:hAnsi="Times New Roman" w:cs="Times New Roman"/>
          <w:sz w:val="28"/>
          <w:szCs w:val="28"/>
        </w:rPr>
        <w:t>.</w:t>
      </w:r>
      <w:r w:rsidR="008544CE" w:rsidRPr="00862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C5" w:rsidRDefault="00D5147B" w:rsidP="00D5147B">
      <w:pPr>
        <w:pStyle w:val="a8"/>
        <w:ind w:left="0"/>
      </w:pPr>
      <w:r>
        <w:lastRenderedPageBreak/>
        <w:t xml:space="preserve">     2.3. </w:t>
      </w:r>
      <w:r w:rsidR="004E4561">
        <w:t>Администраци</w:t>
      </w:r>
      <w:r w:rsidR="008544CE">
        <w:t>я</w:t>
      </w:r>
      <w:r w:rsidR="004E4561">
        <w:t xml:space="preserve"> муниципального образования «Вяземский район» Смоленской области</w:t>
      </w:r>
      <w:r w:rsidR="005F16CE">
        <w:t xml:space="preserve"> </w:t>
      </w:r>
      <w:r w:rsidR="00B00A28">
        <w:t xml:space="preserve">не позднее 1 апреля текущего финансового года </w:t>
      </w:r>
      <w:r w:rsidR="005F16CE">
        <w:t>п</w:t>
      </w:r>
      <w:r w:rsidR="002444C5">
        <w:t>редставляет годовой отчет об исполнении бюджета</w:t>
      </w:r>
      <w:r w:rsidR="005F16CE">
        <w:t xml:space="preserve"> района</w:t>
      </w:r>
      <w:r w:rsidR="002444C5">
        <w:t xml:space="preserve"> </w:t>
      </w:r>
      <w:r w:rsidR="00B00A28">
        <w:t>и документы</w:t>
      </w:r>
      <w:r w:rsidR="001B59DA">
        <w:t>,</w:t>
      </w:r>
      <w:r w:rsidR="00B00A28">
        <w:t xml:space="preserve"> указанные в пункте 3.2 настоящего </w:t>
      </w:r>
      <w:r w:rsidR="001B59DA">
        <w:t>П</w:t>
      </w:r>
      <w:r w:rsidR="00B00A28">
        <w:t>орядка</w:t>
      </w:r>
      <w:r w:rsidR="001B59DA">
        <w:t>,</w:t>
      </w:r>
      <w:r w:rsidR="00B00A28">
        <w:t xml:space="preserve"> в</w:t>
      </w:r>
      <w:r w:rsidR="00B00A28" w:rsidRPr="001F305E">
        <w:t xml:space="preserve"> </w:t>
      </w:r>
      <w:r w:rsidR="00B00A28">
        <w:t xml:space="preserve">Контрольно-ревизионную комиссию </w:t>
      </w:r>
      <w:r w:rsidR="00B00A28">
        <w:rPr>
          <w:szCs w:val="28"/>
        </w:rPr>
        <w:t>муниципального образования «Вяземский район» Смоленской области</w:t>
      </w:r>
      <w:r w:rsidR="00B00A28">
        <w:t xml:space="preserve"> </w:t>
      </w:r>
      <w:r w:rsidR="002444C5">
        <w:t>для подготовки заключения на него</w:t>
      </w:r>
      <w:r w:rsidR="00B00A28">
        <w:t>.</w:t>
      </w:r>
      <w:r w:rsidR="002444C5">
        <w:t xml:space="preserve"> </w:t>
      </w:r>
    </w:p>
    <w:p w:rsidR="002444C5" w:rsidRDefault="00D5147B" w:rsidP="00D5147B">
      <w:pPr>
        <w:pStyle w:val="a8"/>
        <w:ind w:left="0"/>
      </w:pPr>
      <w:r>
        <w:t xml:space="preserve">     2.4. </w:t>
      </w:r>
      <w:r w:rsidR="00304F79">
        <w:t>Контрольно-</w:t>
      </w:r>
      <w:r>
        <w:t>ревизионная комиссия</w:t>
      </w:r>
      <w:r w:rsidR="00C825A2">
        <w:t xml:space="preserve"> </w:t>
      </w:r>
      <w:r w:rsidR="004E4561">
        <w:rPr>
          <w:szCs w:val="28"/>
        </w:rPr>
        <w:t>муниципального образования «Вяземский район» Смоленской области</w:t>
      </w:r>
      <w:r w:rsidR="004E4561">
        <w:t xml:space="preserve"> </w:t>
      </w:r>
      <w:r w:rsidR="002444C5">
        <w:t xml:space="preserve">готовит заключение на годовой отчет об исполнении бюджета </w:t>
      </w:r>
      <w:r w:rsidR="00B87A4C">
        <w:t>района</w:t>
      </w:r>
      <w:r w:rsidR="002444C5">
        <w:t xml:space="preserve"> </w:t>
      </w:r>
      <w:r w:rsidR="001F305E">
        <w:t>с учетом</w:t>
      </w:r>
      <w:r w:rsidR="002444C5">
        <w:t xml:space="preserve"> данных внешней проверки годовой бюджетной отчетности </w:t>
      </w:r>
      <w:r w:rsidR="008544CE">
        <w:rPr>
          <w:szCs w:val="28"/>
        </w:rPr>
        <w:t>главных администраторов бюджетных средств</w:t>
      </w:r>
      <w:r w:rsidR="001B59DA">
        <w:rPr>
          <w:szCs w:val="28"/>
        </w:rPr>
        <w:t>,</w:t>
      </w:r>
      <w:r w:rsidR="008544CE">
        <w:t xml:space="preserve"> </w:t>
      </w:r>
      <w:r w:rsidR="002444C5">
        <w:t>в срок, не превышающий один месяц.</w:t>
      </w:r>
    </w:p>
    <w:p w:rsidR="002444C5" w:rsidRDefault="00D5147B" w:rsidP="00D5147B">
      <w:pPr>
        <w:pStyle w:val="a8"/>
        <w:ind w:left="0"/>
      </w:pPr>
      <w:r>
        <w:t xml:space="preserve">     2.5. </w:t>
      </w:r>
      <w:r w:rsidR="002444C5">
        <w:t>Заключение на годовой отчет об исполнении бюджета</w:t>
      </w:r>
      <w:r w:rsidR="00B87A4C">
        <w:t xml:space="preserve"> района</w:t>
      </w:r>
      <w:r w:rsidR="002444C5" w:rsidRPr="00BF64B1">
        <w:t xml:space="preserve"> </w:t>
      </w:r>
      <w:r w:rsidR="004E4561">
        <w:t xml:space="preserve">Контрольно-ревизионная комиссия </w:t>
      </w:r>
      <w:r w:rsidR="004E4561">
        <w:rPr>
          <w:szCs w:val="28"/>
        </w:rPr>
        <w:t>муниципального образования «Вяземский район» Смоленской области</w:t>
      </w:r>
      <w:r w:rsidR="00B87A4C">
        <w:t xml:space="preserve"> </w:t>
      </w:r>
      <w:r w:rsidR="002444C5">
        <w:t>представляется</w:t>
      </w:r>
      <w:r w:rsidR="00F97566">
        <w:t xml:space="preserve"> в </w:t>
      </w:r>
      <w:r w:rsidR="00332A98">
        <w:t>Вяземский районный Совет депутатов</w:t>
      </w:r>
      <w:r>
        <w:t xml:space="preserve"> </w:t>
      </w:r>
      <w:r w:rsidR="002444C5">
        <w:t xml:space="preserve">с одновременным направлением в </w:t>
      </w:r>
      <w:r w:rsidR="00332A98">
        <w:t>А</w:t>
      </w:r>
      <w:r w:rsidR="002444C5">
        <w:t>дминистрацию</w:t>
      </w:r>
      <w:r w:rsidR="00F97566">
        <w:t xml:space="preserve"> </w:t>
      </w:r>
      <w:r w:rsidR="00332A98">
        <w:t>муниципального образования «Вяземский район» Смоленской области</w:t>
      </w:r>
      <w:r w:rsidR="002444C5">
        <w:t>.</w:t>
      </w:r>
    </w:p>
    <w:p w:rsidR="008A51BC" w:rsidRPr="00E36918" w:rsidRDefault="008A51BC" w:rsidP="008A51BC">
      <w:pPr>
        <w:pStyle w:val="a8"/>
        <w:ind w:left="0"/>
      </w:pPr>
    </w:p>
    <w:p w:rsidR="002444C5" w:rsidRPr="00BF64B1" w:rsidRDefault="00F206F5" w:rsidP="00F206F5">
      <w:pPr>
        <w:pStyle w:val="a8"/>
        <w:ind w:left="709"/>
        <w:jc w:val="center"/>
        <w:rPr>
          <w:i/>
        </w:rPr>
      </w:pPr>
      <w:r>
        <w:t xml:space="preserve">3. </w:t>
      </w:r>
      <w:r w:rsidR="002444C5">
        <w:t xml:space="preserve">Представление годового отчета об исполнении бюджета </w:t>
      </w:r>
      <w:r>
        <w:t>района</w:t>
      </w:r>
    </w:p>
    <w:p w:rsidR="00D60CFC" w:rsidRDefault="00D60CFC" w:rsidP="00D60CFC">
      <w:pPr>
        <w:pStyle w:val="a8"/>
        <w:ind w:left="0"/>
      </w:pPr>
    </w:p>
    <w:p w:rsidR="00826626" w:rsidRDefault="00D60CFC" w:rsidP="00D60CFC">
      <w:pPr>
        <w:pStyle w:val="a8"/>
        <w:ind w:left="0"/>
      </w:pPr>
      <w:r>
        <w:t xml:space="preserve">     3.1. </w:t>
      </w:r>
      <w:r w:rsidR="002444C5">
        <w:t>Годовой отчет об исполнении бюджета</w:t>
      </w:r>
      <w:r w:rsidR="00144BCA">
        <w:t xml:space="preserve"> района </w:t>
      </w:r>
      <w:r w:rsidR="002444C5">
        <w:t xml:space="preserve">представляется </w:t>
      </w:r>
      <w:r w:rsidR="008A51BC">
        <w:t>А</w:t>
      </w:r>
      <w:r w:rsidR="002444C5">
        <w:t xml:space="preserve">дминистрацией </w:t>
      </w:r>
      <w:r w:rsidR="008A51BC">
        <w:t>муниципального образования «Вяземский район» Смоленской области</w:t>
      </w:r>
      <w:r w:rsidR="002444C5">
        <w:t xml:space="preserve"> в </w:t>
      </w:r>
      <w:r w:rsidR="008A51BC">
        <w:t>Вяземский районный Совет депутатов</w:t>
      </w:r>
      <w:r w:rsidR="00A50BE4">
        <w:t xml:space="preserve"> </w:t>
      </w:r>
      <w:r w:rsidR="002444C5">
        <w:t>не позднее 1 мая текущего года для его последующего рассмотрения и утверждения.</w:t>
      </w:r>
    </w:p>
    <w:p w:rsidR="002444C5" w:rsidRDefault="00D60CFC" w:rsidP="00D60CFC">
      <w:pPr>
        <w:pStyle w:val="a8"/>
        <w:ind w:left="0"/>
      </w:pPr>
      <w:r>
        <w:t xml:space="preserve">     3.2. </w:t>
      </w:r>
      <w:r w:rsidR="002444C5">
        <w:t>Одновременно с годовым отчетом об исполнении бюджета</w:t>
      </w:r>
      <w:r w:rsidR="00A50BE4">
        <w:t xml:space="preserve"> в </w:t>
      </w:r>
      <w:r w:rsidR="008A51BC">
        <w:t>Вяземский районный Совет депутатов</w:t>
      </w:r>
      <w:r w:rsidR="00A50BE4">
        <w:t xml:space="preserve"> </w:t>
      </w:r>
      <w:r w:rsidR="002444C5">
        <w:t>представляются:</w:t>
      </w:r>
    </w:p>
    <w:p w:rsidR="002444C5" w:rsidRDefault="002444C5" w:rsidP="00D60CFC">
      <w:pPr>
        <w:pStyle w:val="a8"/>
        <w:ind w:left="0"/>
      </w:pPr>
      <w:r>
        <w:t xml:space="preserve">- проект решения </w:t>
      </w:r>
      <w:r w:rsidR="008A51BC">
        <w:t>Вяземского районного Совета депутатов</w:t>
      </w:r>
      <w:r w:rsidR="00A50BE4">
        <w:t xml:space="preserve"> </w:t>
      </w:r>
      <w:r>
        <w:t>об исполнении бюджета</w:t>
      </w:r>
      <w:r w:rsidR="00D60CFC">
        <w:t xml:space="preserve"> </w:t>
      </w:r>
      <w:r w:rsidR="00A50BE4">
        <w:t>района</w:t>
      </w:r>
      <w:r w:rsidR="00826626">
        <w:t xml:space="preserve"> за отчетный финансовый год</w:t>
      </w:r>
      <w:r w:rsidR="00B00A28">
        <w:t>, который содержит часть об утверждении годового отчета за отчетный финансовый год с указанием общего объема доходов, расходов и дефицита (профицита) бюджета района</w:t>
      </w:r>
      <w:r w:rsidR="00A50BE4">
        <w:t>;</w:t>
      </w:r>
    </w:p>
    <w:p w:rsidR="002444C5" w:rsidRDefault="002444C5" w:rsidP="00D60CFC">
      <w:pPr>
        <w:pStyle w:val="a8"/>
        <w:ind w:left="0"/>
      </w:pPr>
      <w:r>
        <w:t>- иная бюджетная отчетность об исполнении бюджета</w:t>
      </w:r>
      <w:r w:rsidR="00A50BE4">
        <w:t xml:space="preserve"> района;</w:t>
      </w:r>
    </w:p>
    <w:p w:rsidR="002444C5" w:rsidRDefault="002444C5" w:rsidP="00D60CFC">
      <w:pPr>
        <w:pStyle w:val="a8"/>
        <w:ind w:left="0"/>
      </w:pPr>
      <w:r>
        <w:t xml:space="preserve">- иная бюджетная отчетность об исполнении консолидированного бюджета </w:t>
      </w:r>
      <w:r w:rsidR="00A50BE4">
        <w:t>района</w:t>
      </w:r>
      <w:r w:rsidRPr="004258A9">
        <w:t>;</w:t>
      </w:r>
      <w:r w:rsidR="00C34479">
        <w:rPr>
          <w:rStyle w:val="a7"/>
        </w:rPr>
        <w:t xml:space="preserve"> </w:t>
      </w:r>
    </w:p>
    <w:p w:rsidR="002444C5" w:rsidRDefault="002444C5" w:rsidP="00D60CFC">
      <w:pPr>
        <w:pStyle w:val="a8"/>
        <w:ind w:left="0"/>
      </w:pPr>
      <w:r>
        <w:t>- иные документы, предусмотренные бюджетным законодательством Российской Федерации.</w:t>
      </w:r>
    </w:p>
    <w:p w:rsidR="002444C5" w:rsidRDefault="00D60CFC" w:rsidP="00D60CFC">
      <w:pPr>
        <w:pStyle w:val="a8"/>
        <w:ind w:left="0"/>
      </w:pPr>
      <w:r>
        <w:t xml:space="preserve">     </w:t>
      </w:r>
      <w:proofErr w:type="gramStart"/>
      <w:r w:rsidR="002444C5">
        <w:t>В состав иной бюджетной отчетности об исполнении бюджета</w:t>
      </w:r>
      <w:r>
        <w:t xml:space="preserve"> </w:t>
      </w:r>
      <w:r w:rsidR="00A50BE4">
        <w:t>района</w:t>
      </w:r>
      <w:r w:rsidR="002444C5">
        <w:t xml:space="preserve">, представляемой в </w:t>
      </w:r>
      <w:r w:rsidR="008A51BC">
        <w:t>Вяземский районный Совет депутатов</w:t>
      </w:r>
      <w:r w:rsidR="002444C5">
        <w:t xml:space="preserve"> одновременно с годовым отчетом об исполнении бюджета</w:t>
      </w:r>
      <w:r w:rsidR="00C34479">
        <w:t xml:space="preserve"> района</w:t>
      </w:r>
      <w:r w:rsidR="002444C5">
        <w:t>, входят отчеты по формам, утвержденным п</w:t>
      </w:r>
      <w:r w:rsidR="002444C5" w:rsidRPr="004258A9">
        <w:t>риказ</w:t>
      </w:r>
      <w:r w:rsidR="002444C5">
        <w:t>ом</w:t>
      </w:r>
      <w:r w:rsidR="002444C5" w:rsidRPr="004258A9">
        <w:t xml:space="preserve"> Мин</w:t>
      </w:r>
      <w:r w:rsidR="002444C5">
        <w:t xml:space="preserve">истерства </w:t>
      </w:r>
      <w:r w:rsidR="002444C5" w:rsidRPr="004258A9">
        <w:t>фина</w:t>
      </w:r>
      <w:r w:rsidR="002444C5">
        <w:t>нсов</w:t>
      </w:r>
      <w:r w:rsidR="002444C5" w:rsidRPr="004258A9">
        <w:t xml:space="preserve"> Росси</w:t>
      </w:r>
      <w:r w:rsidR="002444C5">
        <w:t>йской Федерации</w:t>
      </w:r>
      <w:r w:rsidR="002444C5" w:rsidRPr="004258A9">
        <w:t xml:space="preserve"> от 28.12.2010 </w:t>
      </w:r>
      <w:r w:rsidR="002444C5">
        <w:t>№</w:t>
      </w:r>
      <w:r w:rsidR="002444C5" w:rsidRPr="004258A9">
        <w:t xml:space="preserve"> 191н </w:t>
      </w:r>
      <w:r w:rsidR="002444C5">
        <w:t>«</w:t>
      </w:r>
      <w:r w:rsidR="002444C5" w:rsidRPr="004258A9">
        <w:t xml:space="preserve">Об утверждении Инструкции о </w:t>
      </w:r>
      <w:r w:rsidR="002444C5" w:rsidRPr="00C34479">
        <w:t>порядке</w:t>
      </w:r>
      <w:r w:rsidR="002444C5" w:rsidRPr="004258A9">
        <w:t xml:space="preserve">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444C5">
        <w:t>», в том числе:</w:t>
      </w:r>
      <w:proofErr w:type="gramEnd"/>
    </w:p>
    <w:p w:rsidR="008A51BC" w:rsidRDefault="008A51BC" w:rsidP="00D60CFC">
      <w:pPr>
        <w:pStyle w:val="a8"/>
        <w:ind w:left="0"/>
      </w:pPr>
      <w:r>
        <w:t>- отчет об исполнении бюджета района;</w:t>
      </w:r>
    </w:p>
    <w:p w:rsidR="008A51BC" w:rsidRPr="008A51BC" w:rsidRDefault="002444C5" w:rsidP="008A51BC">
      <w:pPr>
        <w:pStyle w:val="a8"/>
        <w:ind w:left="0"/>
      </w:pPr>
      <w:r w:rsidRPr="008A51BC">
        <w:t>- баланс исполнения бюджета</w:t>
      </w:r>
      <w:r w:rsidR="008A51BC" w:rsidRPr="008A51BC">
        <w:t xml:space="preserve"> района</w:t>
      </w:r>
      <w:r w:rsidRPr="008A51BC">
        <w:t>;</w:t>
      </w:r>
    </w:p>
    <w:p w:rsidR="008A51BC" w:rsidRDefault="002444C5" w:rsidP="008A51BC">
      <w:pPr>
        <w:pStyle w:val="a8"/>
        <w:ind w:left="0"/>
      </w:pPr>
      <w:r>
        <w:t>- отчет о финансовых результатах деятельности;</w:t>
      </w:r>
    </w:p>
    <w:p w:rsidR="008A51BC" w:rsidRDefault="002444C5" w:rsidP="008A51BC">
      <w:pPr>
        <w:pStyle w:val="a8"/>
        <w:ind w:left="0"/>
      </w:pPr>
      <w:r>
        <w:t>- отчет о движении денежных средств</w:t>
      </w:r>
      <w:r w:rsidR="008A51BC">
        <w:t>;</w:t>
      </w:r>
    </w:p>
    <w:p w:rsidR="002444C5" w:rsidRDefault="002444C5" w:rsidP="008A51BC">
      <w:pPr>
        <w:pStyle w:val="a8"/>
        <w:ind w:left="0"/>
      </w:pPr>
      <w:r>
        <w:lastRenderedPageBreak/>
        <w:t>- пояснительная записка.</w:t>
      </w:r>
    </w:p>
    <w:p w:rsidR="008A51BC" w:rsidRDefault="00D60CFC" w:rsidP="00D60CFC">
      <w:pPr>
        <w:pStyle w:val="a8"/>
        <w:ind w:left="0"/>
      </w:pPr>
      <w:r>
        <w:t xml:space="preserve">     3.3. </w:t>
      </w:r>
      <w:r w:rsidR="002444C5">
        <w:t>К иным документам, предусмотренным бюджетным законодательством Российской Федера</w:t>
      </w:r>
      <w:r>
        <w:t>ции, указанным в подпункте 3.2</w:t>
      </w:r>
      <w:r w:rsidR="00304F79">
        <w:t xml:space="preserve"> </w:t>
      </w:r>
      <w:r w:rsidR="002444C5">
        <w:t>Порядка, относятся:</w:t>
      </w:r>
    </w:p>
    <w:p w:rsidR="008A51BC" w:rsidRDefault="002444C5" w:rsidP="00D60CFC">
      <w:pPr>
        <w:pStyle w:val="a8"/>
        <w:ind w:left="0"/>
      </w:pPr>
      <w:r>
        <w:t xml:space="preserve">- отчет об использовании бюджетных ассигнований резервного фонда </w:t>
      </w:r>
      <w:r w:rsidR="008A51BC">
        <w:t>А</w:t>
      </w:r>
      <w:r>
        <w:t>дминистрации</w:t>
      </w:r>
      <w:r w:rsidR="00D60CFC">
        <w:t xml:space="preserve"> </w:t>
      </w:r>
      <w:r w:rsidR="008A51BC">
        <w:t>муниципального образования «Вяземский район» Смоленской области</w:t>
      </w:r>
      <w:r>
        <w:t xml:space="preserve"> за отчетный финансовый год;</w:t>
      </w:r>
    </w:p>
    <w:p w:rsidR="001F305E" w:rsidRDefault="002444C5" w:rsidP="00D60CFC">
      <w:pPr>
        <w:pStyle w:val="a8"/>
        <w:ind w:left="0"/>
      </w:pPr>
      <w:r>
        <w:t xml:space="preserve">- отчет об использовании бюджетных ассигнований дорожного фонда </w:t>
      </w:r>
      <w:r w:rsidR="001F305E">
        <w:t>муниципального образования «Вяземский район» Смоленской области</w:t>
      </w:r>
      <w:r>
        <w:t xml:space="preserve"> за отчетный финансовый год</w:t>
      </w:r>
      <w:r w:rsidR="00C34479">
        <w:rPr>
          <w:rStyle w:val="a7"/>
        </w:rPr>
        <w:t xml:space="preserve"> </w:t>
      </w:r>
      <w:r>
        <w:t xml:space="preserve">; </w:t>
      </w:r>
    </w:p>
    <w:p w:rsidR="001F305E" w:rsidRDefault="002444C5" w:rsidP="00D60CFC">
      <w:pPr>
        <w:pStyle w:val="a8"/>
        <w:ind w:left="0"/>
      </w:pPr>
      <w:r>
        <w:t>- отчет о состоянии муниципального долга на начало и конец отчетного финансового года;</w:t>
      </w:r>
    </w:p>
    <w:p w:rsidR="001F305E" w:rsidRDefault="002444C5" w:rsidP="00D60CFC">
      <w:pPr>
        <w:pStyle w:val="a8"/>
        <w:ind w:left="0"/>
      </w:pPr>
      <w:proofErr w:type="gramStart"/>
      <w:r>
        <w:t xml:space="preserve">- информация о численности муниципальных служащих органов местного самоуправления </w:t>
      </w:r>
      <w:r w:rsidR="001F305E">
        <w:t xml:space="preserve">муниципального образования «Вяземский район» Смоленской области </w:t>
      </w:r>
      <w:r>
        <w:t xml:space="preserve">и работников муниципальных учреждений </w:t>
      </w:r>
      <w:r w:rsidR="001F305E">
        <w:t>муниципального образования «Вяземский район» Смоленской области</w:t>
      </w:r>
      <w:r>
        <w:t xml:space="preserve"> по состоянию на 1 января года, следующего за отчетным, с указанием фактических расходов на оплату их труда за отчетный финансовый год;</w:t>
      </w:r>
      <w:proofErr w:type="gramEnd"/>
    </w:p>
    <w:p w:rsidR="001F305E" w:rsidRDefault="002444C5" w:rsidP="00D60CFC">
      <w:pPr>
        <w:pStyle w:val="a8"/>
        <w:ind w:left="0"/>
      </w:pPr>
      <w:r>
        <w:t xml:space="preserve">- сведения об использовании бюджетных ассигнований бюджета </w:t>
      </w:r>
      <w:r w:rsidR="00C34479">
        <w:t xml:space="preserve">района, </w:t>
      </w:r>
      <w:r>
        <w:t xml:space="preserve">предусмотренных в отчетном финансовом году на финансовое обеспечение реализации муниципальных программ </w:t>
      </w:r>
      <w:r w:rsidR="001F305E">
        <w:t>муниципального образования «Вяземский район» Смоленской области</w:t>
      </w:r>
      <w:r>
        <w:t>, за отчетный финансовый год;</w:t>
      </w:r>
    </w:p>
    <w:p w:rsidR="002444C5" w:rsidRDefault="001C3E52" w:rsidP="00826626">
      <w:pPr>
        <w:pStyle w:val="a8"/>
        <w:ind w:left="0"/>
      </w:pPr>
      <w:r>
        <w:t>-</w:t>
      </w:r>
      <w:r w:rsidRPr="003F2DE8">
        <w:rPr>
          <w:bCs/>
          <w:szCs w:val="28"/>
        </w:rPr>
        <w:t xml:space="preserve"> отчет о выполнении прогнозного плана приват</w:t>
      </w:r>
      <w:r>
        <w:rPr>
          <w:bCs/>
          <w:szCs w:val="28"/>
        </w:rPr>
        <w:t>изации муниципального имущества</w:t>
      </w:r>
      <w:r w:rsidR="002444C5">
        <w:t>.</w:t>
      </w:r>
    </w:p>
    <w:p w:rsidR="00826626" w:rsidRPr="00E36918" w:rsidRDefault="00826626" w:rsidP="00826626">
      <w:pPr>
        <w:pStyle w:val="a8"/>
        <w:ind w:left="0"/>
      </w:pPr>
    </w:p>
    <w:p w:rsidR="002444C5" w:rsidRDefault="00C34479" w:rsidP="00C34479">
      <w:pPr>
        <w:pStyle w:val="a8"/>
        <w:ind w:left="0" w:firstLine="709"/>
        <w:jc w:val="center"/>
      </w:pPr>
      <w:r>
        <w:t xml:space="preserve">4. </w:t>
      </w:r>
      <w:r w:rsidR="002444C5">
        <w:t>Рассмотрение годового отчета об исполнении бюджета</w:t>
      </w:r>
      <w:r>
        <w:t xml:space="preserve"> района</w:t>
      </w:r>
    </w:p>
    <w:p w:rsidR="002444C5" w:rsidRPr="00E36918" w:rsidRDefault="002444C5" w:rsidP="00C34479">
      <w:pPr>
        <w:ind w:firstLine="709"/>
        <w:jc w:val="center"/>
      </w:pPr>
    </w:p>
    <w:p w:rsidR="002444C5" w:rsidRDefault="009057AD" w:rsidP="00C34479">
      <w:pPr>
        <w:pStyle w:val="a8"/>
        <w:ind w:left="0" w:firstLine="709"/>
      </w:pPr>
      <w:r>
        <w:t xml:space="preserve">4.1. </w:t>
      </w:r>
      <w:r w:rsidR="002444C5">
        <w:t>Рассмотрению годового отчета об исполнении бюджета</w:t>
      </w:r>
      <w:r w:rsidR="00C34479">
        <w:t xml:space="preserve"> района </w:t>
      </w:r>
      <w:r w:rsidR="00117454" w:rsidRPr="007B7C57">
        <w:t>Вяземским районным Советом депутатов</w:t>
      </w:r>
      <w:r w:rsidR="002444C5">
        <w:t xml:space="preserve"> предшествует процедура проведения </w:t>
      </w:r>
      <w:r w:rsidR="00862205">
        <w:t>Администрацией</w:t>
      </w:r>
      <w:r w:rsidR="00862205" w:rsidRPr="00862205">
        <w:t xml:space="preserve"> </w:t>
      </w:r>
      <w:r w:rsidR="00862205">
        <w:t>муниципального образования «Вяземский район» Смоленской области</w:t>
      </w:r>
      <w:r w:rsidR="002444C5">
        <w:t xml:space="preserve"> публичных слушаний по проекту решения </w:t>
      </w:r>
      <w:r w:rsidR="00117454">
        <w:t>Вяземского районного Совета депутатов</w:t>
      </w:r>
      <w:r w:rsidR="004216B2">
        <w:t xml:space="preserve"> </w:t>
      </w:r>
      <w:r w:rsidR="002444C5">
        <w:t xml:space="preserve">об утверждении годового отчета об исполнении бюджета </w:t>
      </w:r>
      <w:r w:rsidR="004216B2">
        <w:t>района</w:t>
      </w:r>
      <w:r w:rsidR="002444C5">
        <w:t xml:space="preserve"> за отчетный финансовый год.</w:t>
      </w:r>
      <w:r w:rsidR="00B00A28">
        <w:t xml:space="preserve"> Публичные слушания проводятся в Порядке, утвержденном</w:t>
      </w:r>
      <w:r w:rsidR="00FC2534">
        <w:t xml:space="preserve"> решением Вяземского районного Совета депутатов.</w:t>
      </w:r>
    </w:p>
    <w:p w:rsidR="002444C5" w:rsidRDefault="009057AD" w:rsidP="004216B2">
      <w:pPr>
        <w:pStyle w:val="a8"/>
        <w:ind w:left="0" w:firstLine="709"/>
      </w:pPr>
      <w:r>
        <w:t xml:space="preserve">4.2. </w:t>
      </w:r>
      <w:r w:rsidR="002444C5">
        <w:t xml:space="preserve">После опубликования результатов публичных слушаний по указанному проекту решения </w:t>
      </w:r>
      <w:r w:rsidR="00117454">
        <w:t>Вяземский районный Совет депутатов</w:t>
      </w:r>
      <w:r w:rsidR="002444C5">
        <w:t xml:space="preserve"> рассматривает годовой отчет об исполнении бюджета</w:t>
      </w:r>
      <w:r w:rsidR="004216B2">
        <w:t xml:space="preserve"> района.</w:t>
      </w:r>
    </w:p>
    <w:p w:rsidR="002444C5" w:rsidRDefault="009057AD" w:rsidP="004216B2">
      <w:pPr>
        <w:pStyle w:val="a8"/>
        <w:ind w:left="0" w:firstLine="709"/>
      </w:pPr>
      <w:r>
        <w:t xml:space="preserve">4.3. </w:t>
      </w:r>
      <w:r w:rsidR="00117454">
        <w:t>Вяземский районный Совет депутатов</w:t>
      </w:r>
      <w:r w:rsidR="004216B2">
        <w:t xml:space="preserve"> </w:t>
      </w:r>
      <w:r w:rsidR="002444C5">
        <w:t>при рассмотрении годового отчета об исполнении бюджета</w:t>
      </w:r>
      <w:r w:rsidR="004216B2">
        <w:t xml:space="preserve"> района </w:t>
      </w:r>
      <w:r w:rsidR="002444C5">
        <w:t>заслушивает:</w:t>
      </w:r>
    </w:p>
    <w:p w:rsidR="00117454" w:rsidRDefault="002444C5" w:rsidP="001B59DA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доклад </w:t>
      </w:r>
      <w:r w:rsidR="004216B2"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начальника финансового управления </w:t>
      </w:r>
      <w:r w:rsid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муниципального образования «Вяземский район» Смоленской области</w:t>
      </w:r>
      <w:r w:rsidR="001B59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годовом </w:t>
      </w:r>
      <w:proofErr w:type="gramStart"/>
      <w:r w:rsidR="001B59DA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отчете</w:t>
      </w:r>
      <w:proofErr w:type="gramEnd"/>
      <w:r w:rsidR="001B59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 исполнении бюджета района</w:t>
      </w:r>
      <w:r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444C5" w:rsidRPr="00117454" w:rsidRDefault="002444C5" w:rsidP="0011745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доклад председателя </w:t>
      </w:r>
      <w:r w:rsid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>онтрольно-</w:t>
      </w:r>
      <w:r w:rsidR="004216B2"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ревизионной комиссии </w:t>
      </w:r>
      <w:r w:rsid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«Вяземский район» Смоленской области</w:t>
      </w:r>
      <w:r w:rsidR="004216B2"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>о заключении на годовой отчет об исполнении бюджета</w:t>
      </w:r>
      <w:r w:rsidR="004216B2" w:rsidRPr="00117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района.</w:t>
      </w:r>
    </w:p>
    <w:p w:rsidR="002444C5" w:rsidRDefault="009057AD" w:rsidP="004216B2">
      <w:pPr>
        <w:pStyle w:val="a8"/>
        <w:ind w:left="0" w:firstLine="709"/>
      </w:pPr>
      <w:r>
        <w:lastRenderedPageBreak/>
        <w:t xml:space="preserve">4.4. </w:t>
      </w:r>
      <w:r w:rsidR="002444C5">
        <w:t>По результатам рассмотрения годового отчета об исполнении бюджета</w:t>
      </w:r>
      <w:r w:rsidR="00817BB7">
        <w:t xml:space="preserve"> район</w:t>
      </w:r>
      <w:r w:rsidR="004216B2">
        <w:t xml:space="preserve">а </w:t>
      </w:r>
      <w:r w:rsidR="00117454">
        <w:t>Вяземский районный Совет депутатов</w:t>
      </w:r>
      <w:r w:rsidR="004216B2">
        <w:t xml:space="preserve"> </w:t>
      </w:r>
      <w:r w:rsidR="002444C5">
        <w:t>прин</w:t>
      </w:r>
      <w:r w:rsidR="00117454">
        <w:t>имает</w:t>
      </w:r>
      <w:r w:rsidR="002444C5">
        <w:t xml:space="preserve"> одно из </w:t>
      </w:r>
      <w:r w:rsidR="00117454">
        <w:t>следующих</w:t>
      </w:r>
      <w:r w:rsidR="002444C5">
        <w:t xml:space="preserve"> решений:</w:t>
      </w:r>
    </w:p>
    <w:p w:rsidR="002444C5" w:rsidRDefault="002444C5" w:rsidP="00117454">
      <w:pPr>
        <w:pStyle w:val="a8"/>
        <w:ind w:left="0"/>
      </w:pPr>
      <w:r>
        <w:t xml:space="preserve">-  </w:t>
      </w:r>
      <w:r w:rsidR="00C87ABC">
        <w:t xml:space="preserve">об </w:t>
      </w:r>
      <w:r w:rsidR="005D496C">
        <w:t>утвер</w:t>
      </w:r>
      <w:r w:rsidR="00C87ABC">
        <w:t>ж</w:t>
      </w:r>
      <w:r w:rsidR="005D496C">
        <w:t>д</w:t>
      </w:r>
      <w:r w:rsidR="00C87ABC">
        <w:t>ении</w:t>
      </w:r>
      <w:r>
        <w:t xml:space="preserve"> годов</w:t>
      </w:r>
      <w:r w:rsidR="005D496C">
        <w:t>о</w:t>
      </w:r>
      <w:r w:rsidR="00C87ABC">
        <w:t>го</w:t>
      </w:r>
      <w:r w:rsidR="005D496C">
        <w:t xml:space="preserve"> отчет</w:t>
      </w:r>
      <w:r w:rsidR="00C87ABC">
        <w:t>а</w:t>
      </w:r>
      <w:r>
        <w:t xml:space="preserve"> об исполнении бюджета </w:t>
      </w:r>
      <w:r w:rsidR="004216B2">
        <w:t>района</w:t>
      </w:r>
      <w:r>
        <w:t xml:space="preserve"> за отчетный финансовый год;</w:t>
      </w:r>
    </w:p>
    <w:p w:rsidR="00EC54FA" w:rsidRPr="005D496C" w:rsidRDefault="002444C5" w:rsidP="00117454">
      <w:pPr>
        <w:pStyle w:val="a8"/>
        <w:ind w:left="0"/>
        <w:rPr>
          <w:szCs w:val="28"/>
        </w:rPr>
      </w:pPr>
      <w:r>
        <w:t>- </w:t>
      </w:r>
      <w:r w:rsidR="00C87ABC">
        <w:t xml:space="preserve">об </w:t>
      </w:r>
      <w:r w:rsidR="00EC54FA" w:rsidRPr="00EC54FA">
        <w:rPr>
          <w:szCs w:val="28"/>
        </w:rPr>
        <w:t>отклон</w:t>
      </w:r>
      <w:r w:rsidR="00C87ABC">
        <w:rPr>
          <w:szCs w:val="28"/>
        </w:rPr>
        <w:t>ен</w:t>
      </w:r>
      <w:r w:rsidR="00EC54FA" w:rsidRPr="00EC54FA">
        <w:rPr>
          <w:szCs w:val="28"/>
        </w:rPr>
        <w:t>и</w:t>
      </w:r>
      <w:r w:rsidR="00C87ABC">
        <w:rPr>
          <w:szCs w:val="28"/>
        </w:rPr>
        <w:t>и</w:t>
      </w:r>
      <w:r w:rsidR="00EC54FA" w:rsidRPr="00EC54FA">
        <w:rPr>
          <w:szCs w:val="28"/>
        </w:rPr>
        <w:t xml:space="preserve"> решени</w:t>
      </w:r>
      <w:r w:rsidR="005D496C">
        <w:rPr>
          <w:szCs w:val="28"/>
        </w:rPr>
        <w:t>я</w:t>
      </w:r>
      <w:r w:rsidR="00EC54FA" w:rsidRPr="00EC54FA">
        <w:rPr>
          <w:szCs w:val="28"/>
        </w:rPr>
        <w:t xml:space="preserve"> об исполнении бюджета </w:t>
      </w:r>
      <w:r w:rsidR="005D496C">
        <w:rPr>
          <w:szCs w:val="28"/>
        </w:rPr>
        <w:t>района</w:t>
      </w:r>
      <w:r w:rsidR="00EC54FA" w:rsidRPr="00EC54FA">
        <w:rPr>
          <w:szCs w:val="28"/>
        </w:rPr>
        <w:t xml:space="preserve"> за отчетный финансовый год для устранения фактов недостоверного или неполного отражения данных.</w:t>
      </w:r>
    </w:p>
    <w:p w:rsidR="002444C5" w:rsidRDefault="009057AD" w:rsidP="00975B0B">
      <w:pPr>
        <w:pStyle w:val="a8"/>
        <w:ind w:left="0" w:firstLine="709"/>
      </w:pPr>
      <w:r>
        <w:t xml:space="preserve">4.5. </w:t>
      </w:r>
      <w:r w:rsidR="002444C5">
        <w:t xml:space="preserve">Решение об отклонении </w:t>
      </w:r>
      <w:r w:rsidR="00C87ABC">
        <w:t>решения</w:t>
      </w:r>
      <w:r w:rsidR="002444C5">
        <w:t xml:space="preserve"> об исполнении бюджета </w:t>
      </w:r>
      <w:r w:rsidR="00975B0B">
        <w:t xml:space="preserve">района </w:t>
      </w:r>
      <w:r w:rsidR="002444C5">
        <w:t xml:space="preserve">за отчетный финансовый год может быть принято в случае выявления фактов недостоверного или неполного отражения показателей исполнения бюджета </w:t>
      </w:r>
      <w:r w:rsidR="00975B0B">
        <w:t>района</w:t>
      </w:r>
      <w:r w:rsidR="00E11E80">
        <w:t xml:space="preserve"> в годовом отчете</w:t>
      </w:r>
      <w:r w:rsidR="00975B0B">
        <w:t>.</w:t>
      </w:r>
    </w:p>
    <w:p w:rsidR="002444C5" w:rsidRDefault="00817BB7" w:rsidP="00975B0B">
      <w:pPr>
        <w:pStyle w:val="a8"/>
        <w:ind w:left="0"/>
      </w:pPr>
      <w:r>
        <w:t xml:space="preserve">      </w:t>
      </w:r>
      <w:r w:rsidR="009057AD">
        <w:t xml:space="preserve">4.6. </w:t>
      </w:r>
      <w:r w:rsidR="002444C5">
        <w:t xml:space="preserve">В случае отклонения </w:t>
      </w:r>
      <w:r w:rsidR="005D496C">
        <w:t>Вяземским районным Советом депутатов</w:t>
      </w:r>
      <w:r w:rsidR="00975B0B">
        <w:t xml:space="preserve"> </w:t>
      </w:r>
      <w:r w:rsidR="005D496C" w:rsidRPr="00EC54FA">
        <w:rPr>
          <w:szCs w:val="28"/>
        </w:rPr>
        <w:t>решени</w:t>
      </w:r>
      <w:r w:rsidR="00E11E80">
        <w:rPr>
          <w:szCs w:val="28"/>
        </w:rPr>
        <w:t>я</w:t>
      </w:r>
      <w:r w:rsidR="005D496C" w:rsidRPr="00EC54FA">
        <w:rPr>
          <w:szCs w:val="28"/>
        </w:rPr>
        <w:t xml:space="preserve"> об исполнении бюджета </w:t>
      </w:r>
      <w:r w:rsidR="005D496C">
        <w:rPr>
          <w:szCs w:val="28"/>
        </w:rPr>
        <w:t>района</w:t>
      </w:r>
      <w:r w:rsidR="005D496C" w:rsidRPr="00EC54FA">
        <w:rPr>
          <w:szCs w:val="28"/>
        </w:rPr>
        <w:t xml:space="preserve"> за отчетный финансовый год</w:t>
      </w:r>
      <w:r w:rsidR="005D496C">
        <w:t xml:space="preserve"> </w:t>
      </w:r>
      <w:r w:rsidR="002444C5">
        <w:t xml:space="preserve">он возвращается в </w:t>
      </w:r>
      <w:r w:rsidR="00E11E80">
        <w:t>А</w:t>
      </w:r>
      <w:r w:rsidR="002444C5">
        <w:t>дминистрацию</w:t>
      </w:r>
      <w:r>
        <w:t xml:space="preserve"> </w:t>
      </w:r>
      <w:r w:rsidR="00E11E80">
        <w:t>муниципального образования «Вяземский район» Смоленской области</w:t>
      </w:r>
      <w:r w:rsidR="002444C5">
        <w:t xml:space="preserve">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2444C5" w:rsidRPr="00E36918" w:rsidRDefault="002444C5" w:rsidP="001B59DA">
      <w:pPr>
        <w:spacing w:after="0"/>
        <w:ind w:firstLine="709"/>
        <w:jc w:val="both"/>
      </w:pPr>
    </w:p>
    <w:p w:rsidR="002444C5" w:rsidRDefault="00975B0B" w:rsidP="001B59DA">
      <w:pPr>
        <w:pStyle w:val="a8"/>
        <w:ind w:left="709"/>
        <w:jc w:val="center"/>
      </w:pPr>
      <w:r>
        <w:t xml:space="preserve">5. </w:t>
      </w:r>
      <w:r w:rsidR="002444C5">
        <w:t xml:space="preserve">Утверждение годового отчета об исполнении бюджета </w:t>
      </w:r>
      <w:r>
        <w:t>района</w:t>
      </w:r>
    </w:p>
    <w:p w:rsidR="002444C5" w:rsidRPr="00E36918" w:rsidRDefault="002444C5" w:rsidP="001B59DA">
      <w:pPr>
        <w:spacing w:after="0"/>
        <w:ind w:firstLine="709"/>
        <w:jc w:val="both"/>
      </w:pPr>
    </w:p>
    <w:p w:rsidR="002444C5" w:rsidRDefault="003230EF" w:rsidP="003230EF">
      <w:pPr>
        <w:pStyle w:val="a8"/>
        <w:ind w:left="0"/>
      </w:pPr>
      <w:r>
        <w:t xml:space="preserve">     </w:t>
      </w:r>
      <w:r w:rsidR="009057AD">
        <w:t xml:space="preserve">5.1. </w:t>
      </w:r>
      <w:r w:rsidR="002444C5">
        <w:t xml:space="preserve">При принятии </w:t>
      </w:r>
      <w:r w:rsidR="00E11E80">
        <w:t>Вяземским районным Советом депутатов</w:t>
      </w:r>
      <w:r w:rsidR="004C5B4E">
        <w:t xml:space="preserve"> </w:t>
      </w:r>
      <w:r w:rsidR="002444C5">
        <w:t xml:space="preserve">по результатам рассмотрения годового отчета об исполнении бюджета </w:t>
      </w:r>
      <w:r w:rsidR="004C5B4E">
        <w:t>района</w:t>
      </w:r>
      <w:r w:rsidR="002444C5">
        <w:t xml:space="preserve"> решения об </w:t>
      </w:r>
      <w:r w:rsidR="002444C5" w:rsidRPr="00FC787F">
        <w:t>утверждении</w:t>
      </w:r>
      <w:r w:rsidR="002444C5">
        <w:t xml:space="preserve"> отчета об</w:t>
      </w:r>
      <w:r w:rsidR="002444C5" w:rsidRPr="00FC787F">
        <w:t xml:space="preserve"> </w:t>
      </w:r>
      <w:r w:rsidR="002444C5">
        <w:t xml:space="preserve">исполнении бюджета </w:t>
      </w:r>
      <w:r w:rsidR="004C5B4E">
        <w:t xml:space="preserve">района </w:t>
      </w:r>
      <w:r w:rsidR="002444C5">
        <w:t xml:space="preserve">за отчетный финансовый год, в указанном решении утверждаются общий объем доходов, расходов и дефицита (профицита) бюджета </w:t>
      </w:r>
      <w:r w:rsidR="00E861DA">
        <w:t>ра</w:t>
      </w:r>
      <w:r w:rsidR="004C5B4E">
        <w:t>йона.</w:t>
      </w:r>
    </w:p>
    <w:p w:rsidR="002444C5" w:rsidRPr="004C5B4E" w:rsidRDefault="004C5B4E" w:rsidP="00323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4E">
        <w:rPr>
          <w:rFonts w:ascii="Times New Roman" w:hAnsi="Times New Roman" w:cs="Times New Roman"/>
          <w:sz w:val="28"/>
          <w:szCs w:val="28"/>
        </w:rPr>
        <w:t xml:space="preserve"> </w:t>
      </w:r>
      <w:r w:rsidR="003230EF">
        <w:rPr>
          <w:rFonts w:ascii="Times New Roman" w:hAnsi="Times New Roman" w:cs="Times New Roman"/>
          <w:sz w:val="28"/>
          <w:szCs w:val="28"/>
        </w:rPr>
        <w:t xml:space="preserve">     </w:t>
      </w:r>
      <w:r w:rsidR="009057AD">
        <w:rPr>
          <w:rFonts w:ascii="Times New Roman" w:hAnsi="Times New Roman" w:cs="Times New Roman"/>
          <w:sz w:val="28"/>
          <w:szCs w:val="28"/>
        </w:rPr>
        <w:t xml:space="preserve">5.2. </w:t>
      </w:r>
      <w:r w:rsidR="002444C5" w:rsidRPr="004C5B4E">
        <w:rPr>
          <w:rFonts w:ascii="Times New Roman" w:hAnsi="Times New Roman" w:cs="Times New Roman"/>
          <w:sz w:val="28"/>
          <w:szCs w:val="28"/>
        </w:rPr>
        <w:t xml:space="preserve">Отдельными приложениями к решению </w:t>
      </w:r>
      <w:r w:rsidR="00E11E80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4C5B4E">
        <w:rPr>
          <w:rFonts w:ascii="Times New Roman" w:hAnsi="Times New Roman" w:cs="Times New Roman"/>
          <w:sz w:val="28"/>
          <w:szCs w:val="28"/>
        </w:rPr>
        <w:t xml:space="preserve"> </w:t>
      </w:r>
      <w:r w:rsidR="002444C5" w:rsidRPr="004C5B4E">
        <w:rPr>
          <w:rFonts w:ascii="Times New Roman" w:hAnsi="Times New Roman" w:cs="Times New Roman"/>
          <w:sz w:val="28"/>
          <w:szCs w:val="28"/>
        </w:rPr>
        <w:t xml:space="preserve">об утверждении годового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2444C5" w:rsidRPr="004C5B4E">
        <w:rPr>
          <w:rFonts w:ascii="Times New Roman" w:hAnsi="Times New Roman" w:cs="Times New Roman"/>
          <w:sz w:val="28"/>
          <w:szCs w:val="28"/>
        </w:rPr>
        <w:t xml:space="preserve"> за отчетный финансовый год утверждаются показатели:</w:t>
      </w:r>
    </w:p>
    <w:p w:rsidR="002444C5" w:rsidRPr="00E11E80" w:rsidRDefault="002444C5" w:rsidP="00E11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E80">
        <w:rPr>
          <w:rFonts w:ascii="Times New Roman" w:hAnsi="Times New Roman" w:cs="Times New Roman"/>
          <w:sz w:val="28"/>
          <w:szCs w:val="28"/>
        </w:rPr>
        <w:t xml:space="preserve">- доходов бюджета </w:t>
      </w:r>
      <w:r w:rsidR="004C5B4E" w:rsidRPr="00E11E80">
        <w:rPr>
          <w:rFonts w:ascii="Times New Roman" w:hAnsi="Times New Roman" w:cs="Times New Roman"/>
          <w:sz w:val="28"/>
          <w:szCs w:val="28"/>
        </w:rPr>
        <w:t>района</w:t>
      </w:r>
      <w:r w:rsidRPr="00E11E80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бюджетов;</w:t>
      </w:r>
    </w:p>
    <w:p w:rsidR="00E11E80" w:rsidRPr="00E11E80" w:rsidRDefault="00E11E80" w:rsidP="00E11E80">
      <w:pPr>
        <w:pStyle w:val="a8"/>
        <w:ind w:left="0"/>
        <w:rPr>
          <w:rFonts w:eastAsiaTheme="minorHAnsi"/>
          <w:szCs w:val="28"/>
          <w:lang w:eastAsia="en-US"/>
        </w:rPr>
      </w:pPr>
      <w:r w:rsidRPr="00E11E80">
        <w:rPr>
          <w:rFonts w:eastAsiaTheme="minorHAnsi"/>
          <w:szCs w:val="28"/>
          <w:lang w:eastAsia="en-US"/>
        </w:rPr>
        <w:t>- расходов бюджета района по ведомственной структуре расходов бюджета района;</w:t>
      </w:r>
    </w:p>
    <w:p w:rsidR="002444C5" w:rsidRPr="00E11E80" w:rsidRDefault="002444C5" w:rsidP="00E11E80">
      <w:pPr>
        <w:pStyle w:val="a8"/>
        <w:ind w:left="0"/>
        <w:rPr>
          <w:rFonts w:eastAsiaTheme="minorHAnsi"/>
          <w:szCs w:val="28"/>
          <w:lang w:eastAsia="en-US"/>
        </w:rPr>
      </w:pPr>
      <w:r w:rsidRPr="00E11E80">
        <w:rPr>
          <w:rFonts w:eastAsiaTheme="minorHAnsi"/>
          <w:szCs w:val="28"/>
          <w:lang w:eastAsia="en-US"/>
        </w:rPr>
        <w:t xml:space="preserve">- расходов бюджета </w:t>
      </w:r>
      <w:r w:rsidR="00E861DA" w:rsidRPr="00E11E80">
        <w:rPr>
          <w:rFonts w:eastAsiaTheme="minorHAnsi"/>
          <w:szCs w:val="28"/>
          <w:lang w:eastAsia="en-US"/>
        </w:rPr>
        <w:t>ра</w:t>
      </w:r>
      <w:r w:rsidR="004C5B4E" w:rsidRPr="00E11E80">
        <w:rPr>
          <w:rFonts w:eastAsiaTheme="minorHAnsi"/>
          <w:szCs w:val="28"/>
          <w:lang w:eastAsia="en-US"/>
        </w:rPr>
        <w:t xml:space="preserve">йона </w:t>
      </w:r>
      <w:r w:rsidRPr="00E11E80">
        <w:rPr>
          <w:rFonts w:eastAsiaTheme="minorHAnsi"/>
          <w:szCs w:val="28"/>
          <w:lang w:eastAsia="en-US"/>
        </w:rPr>
        <w:t>по разделам и подразделам классификации расходов бюджетов;</w:t>
      </w:r>
    </w:p>
    <w:p w:rsidR="002444C5" w:rsidRDefault="002444C5" w:rsidP="00E11E80">
      <w:pPr>
        <w:pStyle w:val="a8"/>
        <w:ind w:left="0"/>
      </w:pPr>
      <w:r>
        <w:t xml:space="preserve">- источников финансирования дефицита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>.</w:t>
      </w:r>
    </w:p>
    <w:p w:rsidR="002444C5" w:rsidRDefault="003230EF" w:rsidP="001B59DA">
      <w:pPr>
        <w:pStyle w:val="a8"/>
        <w:ind w:left="0"/>
      </w:pPr>
      <w:r>
        <w:t xml:space="preserve">     </w:t>
      </w:r>
      <w:r w:rsidR="009057AD">
        <w:t xml:space="preserve">5.3. </w:t>
      </w:r>
      <w:proofErr w:type="gramStart"/>
      <w:r w:rsidR="002444C5">
        <w:t xml:space="preserve">Иные показатели (в форме отчетов, сведений, информации), представленные </w:t>
      </w:r>
      <w:r w:rsidR="00E11E80">
        <w:t>Администрацией муниципального образования «Вяземский район» Смоленской области</w:t>
      </w:r>
      <w:r w:rsidR="002444C5">
        <w:t xml:space="preserve"> в </w:t>
      </w:r>
      <w:r w:rsidR="00E11E80">
        <w:t xml:space="preserve">Вяземский районный Совет депутатов </w:t>
      </w:r>
      <w:r w:rsidR="002444C5">
        <w:t xml:space="preserve">одновременно с годовым отчетом об исполнении бюджета </w:t>
      </w:r>
      <w:r w:rsidR="004C5B4E">
        <w:t xml:space="preserve">района, </w:t>
      </w:r>
      <w:r w:rsidR="002444C5">
        <w:t xml:space="preserve">принимаются </w:t>
      </w:r>
      <w:r w:rsidR="00E11E80">
        <w:t>Вяземским районным Советом депутатов</w:t>
      </w:r>
      <w:r w:rsidR="004C5B4E">
        <w:t xml:space="preserve"> </w:t>
      </w:r>
      <w:r w:rsidR="002444C5">
        <w:t xml:space="preserve">к сведению и </w:t>
      </w:r>
      <w:r w:rsidR="00E11E80">
        <w:t xml:space="preserve">(или) </w:t>
      </w:r>
      <w:r w:rsidR="002444C5">
        <w:t xml:space="preserve">могут быть утверждены решением </w:t>
      </w:r>
      <w:r w:rsidR="00E11E80">
        <w:t>Вяземского районного</w:t>
      </w:r>
      <w:r w:rsidR="004C5B4E">
        <w:t xml:space="preserve"> </w:t>
      </w:r>
      <w:r w:rsidR="00E11E80">
        <w:t xml:space="preserve">Совета депутатов </w:t>
      </w:r>
      <w:r w:rsidR="002444C5">
        <w:t xml:space="preserve">об исполнении бюджета </w:t>
      </w:r>
      <w:r w:rsidR="004C5B4E">
        <w:t xml:space="preserve">района </w:t>
      </w:r>
      <w:r w:rsidR="002444C5">
        <w:t>за отчетный финансовый год в виде отдельных приложений.</w:t>
      </w:r>
      <w:proofErr w:type="gramEnd"/>
    </w:p>
    <w:sectPr w:rsidR="002444C5" w:rsidSect="00247FBC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AA3" w:rsidRDefault="00C63AA3" w:rsidP="002444C5">
      <w:pPr>
        <w:spacing w:after="0" w:line="240" w:lineRule="auto"/>
      </w:pPr>
      <w:r>
        <w:separator/>
      </w:r>
    </w:p>
  </w:endnote>
  <w:endnote w:type="continuationSeparator" w:id="0">
    <w:p w:rsidR="00C63AA3" w:rsidRDefault="00C63AA3" w:rsidP="0024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AA3" w:rsidRDefault="00C63AA3" w:rsidP="002444C5">
      <w:pPr>
        <w:spacing w:after="0" w:line="240" w:lineRule="auto"/>
      </w:pPr>
      <w:r>
        <w:separator/>
      </w:r>
    </w:p>
  </w:footnote>
  <w:footnote w:type="continuationSeparator" w:id="0">
    <w:p w:rsidR="00C63AA3" w:rsidRDefault="00C63AA3" w:rsidP="0024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805"/>
    <w:rsid w:val="000058CB"/>
    <w:rsid w:val="00030710"/>
    <w:rsid w:val="00080541"/>
    <w:rsid w:val="00117454"/>
    <w:rsid w:val="00144BCA"/>
    <w:rsid w:val="0015465D"/>
    <w:rsid w:val="00162813"/>
    <w:rsid w:val="001B59DA"/>
    <w:rsid w:val="001B77F4"/>
    <w:rsid w:val="001C3E52"/>
    <w:rsid w:val="001E2A72"/>
    <w:rsid w:val="001F305E"/>
    <w:rsid w:val="00210A32"/>
    <w:rsid w:val="00222882"/>
    <w:rsid w:val="002444C5"/>
    <w:rsid w:val="00247FBC"/>
    <w:rsid w:val="00261DD4"/>
    <w:rsid w:val="002C2BA4"/>
    <w:rsid w:val="00304F79"/>
    <w:rsid w:val="003127F4"/>
    <w:rsid w:val="003230EF"/>
    <w:rsid w:val="00332A98"/>
    <w:rsid w:val="00390571"/>
    <w:rsid w:val="003D1E98"/>
    <w:rsid w:val="003F47C5"/>
    <w:rsid w:val="00400CD1"/>
    <w:rsid w:val="00407C68"/>
    <w:rsid w:val="004216B2"/>
    <w:rsid w:val="004244D8"/>
    <w:rsid w:val="00427334"/>
    <w:rsid w:val="00454EB4"/>
    <w:rsid w:val="00473F18"/>
    <w:rsid w:val="004C5B4E"/>
    <w:rsid w:val="004C5CF1"/>
    <w:rsid w:val="004E4561"/>
    <w:rsid w:val="005138AD"/>
    <w:rsid w:val="00560853"/>
    <w:rsid w:val="005D496C"/>
    <w:rsid w:val="005F16CE"/>
    <w:rsid w:val="00626ACF"/>
    <w:rsid w:val="006B0CDD"/>
    <w:rsid w:val="006D76AB"/>
    <w:rsid w:val="007107CE"/>
    <w:rsid w:val="00785195"/>
    <w:rsid w:val="007A7209"/>
    <w:rsid w:val="007B7C57"/>
    <w:rsid w:val="00817BB7"/>
    <w:rsid w:val="0082270B"/>
    <w:rsid w:val="00826626"/>
    <w:rsid w:val="008544CE"/>
    <w:rsid w:val="008579D4"/>
    <w:rsid w:val="00861D81"/>
    <w:rsid w:val="00862205"/>
    <w:rsid w:val="008A51BC"/>
    <w:rsid w:val="008B1F16"/>
    <w:rsid w:val="008B51E5"/>
    <w:rsid w:val="008C0546"/>
    <w:rsid w:val="00903ACF"/>
    <w:rsid w:val="009057AD"/>
    <w:rsid w:val="009250A2"/>
    <w:rsid w:val="009459BB"/>
    <w:rsid w:val="00975B0B"/>
    <w:rsid w:val="009E554A"/>
    <w:rsid w:val="009F5E72"/>
    <w:rsid w:val="009F6B98"/>
    <w:rsid w:val="00A14E3D"/>
    <w:rsid w:val="00A50BE4"/>
    <w:rsid w:val="00B00A28"/>
    <w:rsid w:val="00B13F19"/>
    <w:rsid w:val="00B87A4C"/>
    <w:rsid w:val="00BB0AD4"/>
    <w:rsid w:val="00BD7DD9"/>
    <w:rsid w:val="00BF4321"/>
    <w:rsid w:val="00C3171A"/>
    <w:rsid w:val="00C34479"/>
    <w:rsid w:val="00C63AA3"/>
    <w:rsid w:val="00C825A2"/>
    <w:rsid w:val="00C87ABC"/>
    <w:rsid w:val="00CA1193"/>
    <w:rsid w:val="00CC4624"/>
    <w:rsid w:val="00CF7FF1"/>
    <w:rsid w:val="00D13330"/>
    <w:rsid w:val="00D16B79"/>
    <w:rsid w:val="00D2551E"/>
    <w:rsid w:val="00D33382"/>
    <w:rsid w:val="00D5147B"/>
    <w:rsid w:val="00D52805"/>
    <w:rsid w:val="00D535B1"/>
    <w:rsid w:val="00D60CFC"/>
    <w:rsid w:val="00D86075"/>
    <w:rsid w:val="00DA4112"/>
    <w:rsid w:val="00E11E80"/>
    <w:rsid w:val="00E139A2"/>
    <w:rsid w:val="00E861DA"/>
    <w:rsid w:val="00E908DA"/>
    <w:rsid w:val="00EA5B43"/>
    <w:rsid w:val="00EC54FA"/>
    <w:rsid w:val="00EC7580"/>
    <w:rsid w:val="00ED1BCE"/>
    <w:rsid w:val="00EE0441"/>
    <w:rsid w:val="00F206F5"/>
    <w:rsid w:val="00F80BEF"/>
    <w:rsid w:val="00F82F17"/>
    <w:rsid w:val="00F97566"/>
    <w:rsid w:val="00FC2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A2"/>
  </w:style>
  <w:style w:type="paragraph" w:styleId="2">
    <w:name w:val="heading 2"/>
    <w:basedOn w:val="a"/>
    <w:next w:val="a"/>
    <w:link w:val="20"/>
    <w:semiHidden/>
    <w:unhideWhenUsed/>
    <w:qFormat/>
    <w:rsid w:val="00DA4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8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44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44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44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444C5"/>
    <w:rPr>
      <w:vertAlign w:val="superscript"/>
    </w:rPr>
  </w:style>
  <w:style w:type="paragraph" w:styleId="a8">
    <w:name w:val="List Paragraph"/>
    <w:basedOn w:val="a"/>
    <w:uiPriority w:val="34"/>
    <w:qFormat/>
    <w:rsid w:val="002444C5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F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A411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8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44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44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44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444C5"/>
    <w:rPr>
      <w:vertAlign w:val="superscript"/>
    </w:rPr>
  </w:style>
  <w:style w:type="paragraph" w:styleId="a8">
    <w:name w:val="List Paragraph"/>
    <w:basedOn w:val="a"/>
    <w:uiPriority w:val="34"/>
    <w:qFormat/>
    <w:rsid w:val="002444C5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F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2018-04-05T10:49:00Z</cp:lastPrinted>
  <dcterms:created xsi:type="dcterms:W3CDTF">2018-02-27T08:30:00Z</dcterms:created>
  <dcterms:modified xsi:type="dcterms:W3CDTF">2018-04-09T06:51:00Z</dcterms:modified>
</cp:coreProperties>
</file>